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4564C" w:rsidRDefault="0044564C">
      <w:pPr>
        <w:tabs>
          <w:tab w:val="left" w:pos="6120"/>
        </w:tabs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2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3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Date: May 14, 2024</w:t>
      </w:r>
    </w:p>
    <w:p w14:paraId="00000004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14:paraId="00000005" w14:textId="77777777" w:rsidR="0044564C" w:rsidRDefault="000A2FBA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Priscilla F. Singleton, LCSW, LMFT</w:t>
      </w:r>
    </w:p>
    <w:p w14:paraId="00000006" w14:textId="77777777" w:rsidR="0044564C" w:rsidRDefault="0044564C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00000007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8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Email Address: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hyperlink r:id="rId5">
        <w:r>
          <w:rPr>
            <w:rFonts w:ascii="Times New Roman" w:eastAsia="Times New Roman" w:hAnsi="Times New Roman" w:cs="Times New Roman"/>
            <w:color w:val="1155CC"/>
            <w:sz w:val="20"/>
            <w:szCs w:val="20"/>
            <w:u w:val="single"/>
          </w:rPr>
          <w:t>priscilla@priscillasingleton.com</w:t>
        </w:r>
      </w:hyperlink>
    </w:p>
    <w:p w14:paraId="00000009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A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Office Address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171 West Lancaster Avenue</w:t>
      </w:r>
    </w:p>
    <w:p w14:paraId="0000000B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Paoli, PA  19301</w:t>
      </w:r>
    </w:p>
    <w:p w14:paraId="0000000C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D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Office Phone: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610-812-2497</w:t>
      </w:r>
    </w:p>
    <w:p w14:paraId="0000000E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0F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10" w14:textId="3CA869B0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Education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August 197</w:t>
      </w:r>
      <w:r w:rsidR="006A16EB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- May 197</w:t>
      </w:r>
      <w:r w:rsidR="006A16EB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sz w:val="20"/>
          <w:szCs w:val="20"/>
        </w:rPr>
        <w:t>:  B.S.W West Chester University (Summa Cum Laude)</w:t>
      </w:r>
    </w:p>
    <w:p w14:paraId="00000011" w14:textId="6E11DB2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August 198</w:t>
      </w:r>
      <w:r w:rsidR="001E1504">
        <w:rPr>
          <w:rFonts w:ascii="Times New Roman" w:eastAsia="Times New Roman" w:hAnsi="Times New Roman" w:cs="Times New Roman"/>
          <w:b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- May 1982</w:t>
      </w:r>
      <w:r>
        <w:rPr>
          <w:rFonts w:ascii="Times New Roman" w:eastAsia="Times New Roman" w:hAnsi="Times New Roman" w:cs="Times New Roman"/>
          <w:sz w:val="20"/>
          <w:szCs w:val="20"/>
        </w:rPr>
        <w:t>:  M.S.W Temple University (Summa Cum Laude)</w:t>
      </w:r>
    </w:p>
    <w:p w14:paraId="00000013" w14:textId="551A7EB1" w:rsidR="0044564C" w:rsidRDefault="000A2FBA" w:rsidP="001E15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August 198</w:t>
      </w:r>
      <w:r w:rsidR="006A16EB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- May 198</w:t>
      </w:r>
      <w:r w:rsidR="001E1504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1E1504">
        <w:rPr>
          <w:rFonts w:ascii="Times New Roman" w:eastAsia="Times New Roman" w:hAnsi="Times New Roman" w:cs="Times New Roman"/>
          <w:sz w:val="20"/>
          <w:szCs w:val="20"/>
        </w:rPr>
        <w:t>Clinical Training in Marriage and Family Therapy, Marriage Council</w:t>
      </w:r>
    </w:p>
    <w:p w14:paraId="7523CFB4" w14:textId="6D9827CB" w:rsidR="001E1504" w:rsidRDefault="001E1504" w:rsidP="001E15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Of Philadelphia, Division of Family Study, Department of Psychiatry,</w:t>
      </w:r>
    </w:p>
    <w:p w14:paraId="013B8DA9" w14:textId="747B252A" w:rsidR="001E1504" w:rsidRDefault="001E1504" w:rsidP="001E15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University of Pennsylvania (now Council for Relationship)</w:t>
      </w:r>
    </w:p>
    <w:p w14:paraId="007E0CB2" w14:textId="77777777" w:rsidR="00D66670" w:rsidRDefault="00D66670" w:rsidP="001E150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334DA66F" w14:textId="6EA7CCF7" w:rsidR="001E1504" w:rsidRPr="00D66670" w:rsidRDefault="00D66670" w:rsidP="001E15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Certifications: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November 1995: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EMDR Training, Level 1</w:t>
      </w:r>
    </w:p>
    <w:p w14:paraId="4D80FAEE" w14:textId="366F24F4" w:rsidR="00D66670" w:rsidRPr="00D66670" w:rsidRDefault="00D66670" w:rsidP="001E15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March 1998:                  </w:t>
      </w:r>
      <w:r w:rsidR="00194FCF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</w:rPr>
        <w:t>EMDR Training, Level 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</w:t>
      </w:r>
    </w:p>
    <w:p w14:paraId="4B56F4EA" w14:textId="60E97CFB" w:rsidR="00D66670" w:rsidRPr="00D66670" w:rsidRDefault="00D66670" w:rsidP="001E15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September 2004 –         </w:t>
      </w:r>
      <w:r w:rsidR="00194FCF">
        <w:rPr>
          <w:rFonts w:ascii="Times New Roman" w:eastAsia="Times New Roman" w:hAnsi="Times New Roman" w:cs="Times New Roman"/>
          <w:b/>
          <w:sz w:val="20"/>
          <w:szCs w:val="20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Sandtray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Training, Level 1 (Family and Play Therapy Center)</w:t>
      </w:r>
    </w:p>
    <w:p w14:paraId="4EA06A5F" w14:textId="786C88F0" w:rsidR="00D66670" w:rsidRDefault="00D66670" w:rsidP="001E150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May 2005:</w:t>
      </w:r>
      <w:r w:rsidR="00194FCF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</w:t>
      </w:r>
      <w:proofErr w:type="gramStart"/>
      <w:r w:rsidR="00194FCF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 w:rsidR="00194FCF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 w:rsidR="00194FCF">
        <w:rPr>
          <w:rFonts w:ascii="Times New Roman" w:eastAsia="Times New Roman" w:hAnsi="Times New Roman" w:cs="Times New Roman"/>
          <w:sz w:val="20"/>
          <w:szCs w:val="20"/>
        </w:rPr>
        <w:t>Family and Play Therapy Center, Inc.)</w:t>
      </w:r>
    </w:p>
    <w:p w14:paraId="5E212BD9" w14:textId="2C4EC543" w:rsidR="00194FCF" w:rsidRPr="00194FCF" w:rsidRDefault="00194FCF" w:rsidP="001E150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December 2006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>Parent Coordination Training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0697ED2" w14:textId="7EC5C3A0" w:rsidR="00D66670" w:rsidRPr="00D66670" w:rsidRDefault="00D66670" w:rsidP="001E150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</w:t>
      </w:r>
    </w:p>
    <w:p w14:paraId="4F7D60A6" w14:textId="71CF8A1E" w:rsidR="001E1504" w:rsidRPr="00D66670" w:rsidRDefault="00D66670" w:rsidP="001E150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</w:p>
    <w:p w14:paraId="2E7643CA" w14:textId="6818825F" w:rsidR="001E1504" w:rsidRPr="00D66670" w:rsidRDefault="001E1504" w:rsidP="001E150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                           </w:t>
      </w:r>
    </w:p>
    <w:p w14:paraId="00000014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    </w:t>
      </w:r>
    </w:p>
    <w:p w14:paraId="00000015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Work Experience:</w:t>
      </w:r>
    </w:p>
    <w:p w14:paraId="00000016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ab/>
      </w:r>
    </w:p>
    <w:p w14:paraId="00000017" w14:textId="5C9C9FE0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Jan 1982 - Aug 1992: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14B3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Chester County Children and Youth Services</w:t>
      </w:r>
    </w:p>
    <w:p w14:paraId="00000019" w14:textId="03D950EE" w:rsidR="0044564C" w:rsidRDefault="000A2FBA" w:rsidP="00B812A1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(West Chester, PA)</w:t>
      </w:r>
    </w:p>
    <w:p w14:paraId="43027DE6" w14:textId="77777777" w:rsidR="00B812A1" w:rsidRDefault="00B812A1" w:rsidP="00B812A1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1A" w14:textId="2AB35928" w:rsidR="0044564C" w:rsidRDefault="000A2FBA">
      <w:pPr>
        <w:numPr>
          <w:ilvl w:val="0"/>
          <w:numId w:val="3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Provided </w:t>
      </w:r>
      <w:r w:rsidR="004D4F42">
        <w:rPr>
          <w:rFonts w:ascii="Times New Roman" w:eastAsia="Times New Roman" w:hAnsi="Times New Roman" w:cs="Times New Roman"/>
          <w:sz w:val="20"/>
          <w:szCs w:val="20"/>
        </w:rPr>
        <w:t>services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to families </w:t>
      </w:r>
      <w:r w:rsidR="004D4F42">
        <w:rPr>
          <w:rFonts w:ascii="Times New Roman" w:eastAsia="Times New Roman" w:hAnsi="Times New Roman" w:cs="Times New Roman"/>
          <w:sz w:val="20"/>
          <w:szCs w:val="20"/>
        </w:rPr>
        <w:t xml:space="preserve">before and </w:t>
      </w:r>
      <w:r>
        <w:rPr>
          <w:rFonts w:ascii="Times New Roman" w:eastAsia="Times New Roman" w:hAnsi="Times New Roman" w:cs="Times New Roman"/>
          <w:sz w:val="20"/>
          <w:szCs w:val="20"/>
        </w:rPr>
        <w:t>after the finalization of adoption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1B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1C" w14:textId="1085CECC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Aug 1992 - May 1993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="00114B3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Adjunct Professor, Widener University School of Social Work</w:t>
      </w:r>
    </w:p>
    <w:p w14:paraId="0000001D" w14:textId="77777777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(Chester, PA)</w:t>
      </w:r>
    </w:p>
    <w:p w14:paraId="0000001E" w14:textId="77777777" w:rsidR="0044564C" w:rsidRDefault="0044564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1F" w14:textId="77777777" w:rsidR="0044564C" w:rsidRDefault="000A2FBA">
      <w:pPr>
        <w:numPr>
          <w:ilvl w:val="0"/>
          <w:numId w:val="9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Developed and taught graduate level family treatment course to students in the Social Work Department</w:t>
      </w:r>
    </w:p>
    <w:p w14:paraId="00000020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21" w14:textId="348D2906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>December 1993</w:t>
      </w:r>
      <w:r w:rsidR="00B812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B812A1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August 2006:</w:t>
      </w:r>
      <w:r w:rsidR="00114B35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eastAsia="Times New Roman" w:hAnsi="Times New Roman" w:cs="Times New Roman"/>
          <w:sz w:val="20"/>
          <w:szCs w:val="20"/>
        </w:rPr>
        <w:t>Assistant Director, Council for Relationships</w:t>
      </w:r>
    </w:p>
    <w:p w14:paraId="00000022" w14:textId="77777777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(Paoli,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Lionville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and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Concordville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, PA)</w:t>
      </w:r>
    </w:p>
    <w:p w14:paraId="00000023" w14:textId="77777777" w:rsidR="0044564C" w:rsidRDefault="0044564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24" w14:textId="738DDC7B" w:rsidR="0044564C" w:rsidRDefault="001A3744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Assisted Director in providing clinical leadership, staff support, practice building, and</w:t>
      </w:r>
    </w:p>
    <w:p w14:paraId="245062FB" w14:textId="4526CC6C" w:rsidR="001A3744" w:rsidRDefault="001A3744" w:rsidP="001A3744">
      <w:pPr>
        <w:spacing w:line="240" w:lineRule="auto"/>
        <w:ind w:left="18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office and facilities management</w:t>
      </w:r>
    </w:p>
    <w:p w14:paraId="00000025" w14:textId="77777777" w:rsidR="0044564C" w:rsidRDefault="0044564C">
      <w:pPr>
        <w:spacing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</w:p>
    <w:p w14:paraId="00000026" w14:textId="73B60488" w:rsidR="0044564C" w:rsidRDefault="000A2FBA">
      <w:pPr>
        <w:spacing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June 1993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November 2026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114B3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Senior Staff Therapist, Council for Relationships</w:t>
      </w:r>
    </w:p>
    <w:p w14:paraId="00000027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(Philadelphia, PA)</w:t>
      </w:r>
    </w:p>
    <w:p w14:paraId="00000028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29" w14:textId="77777777" w:rsidR="0044564C" w:rsidRDefault="000A2FBA">
      <w:pPr>
        <w:numPr>
          <w:ilvl w:val="0"/>
          <w:numId w:val="12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Provide therapy to individuals, couples, and families</w:t>
      </w:r>
    </w:p>
    <w:p w14:paraId="0000002A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297B337B" w14:textId="77777777" w:rsidR="001A3744" w:rsidRDefault="001A3744">
      <w:pPr>
        <w:spacing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D427CD8" w14:textId="77777777" w:rsidR="001A3744" w:rsidRDefault="001A3744">
      <w:pPr>
        <w:spacing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2F4639D" w14:textId="77777777" w:rsidR="001A3744" w:rsidRDefault="001A3744">
      <w:pPr>
        <w:spacing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9A3BDCA" w14:textId="77777777" w:rsidR="001A3744" w:rsidRDefault="001A3744">
      <w:pPr>
        <w:spacing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000002B" w14:textId="16BF2474" w:rsidR="0044564C" w:rsidRDefault="000A2FBA">
      <w:pPr>
        <w:spacing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August 1994-May 2007</w:t>
      </w:r>
      <w:r>
        <w:rPr>
          <w:rFonts w:ascii="Times New Roman" w:eastAsia="Times New Roman" w:hAnsi="Times New Roman" w:cs="Times New Roman"/>
          <w:sz w:val="20"/>
          <w:szCs w:val="20"/>
        </w:rPr>
        <w:t>:</w:t>
      </w:r>
      <w:r w:rsidR="00114B3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Instructor, Council for Relationships</w:t>
      </w:r>
    </w:p>
    <w:p w14:paraId="0000002C" w14:textId="77777777" w:rsidR="0044564C" w:rsidRDefault="000A2FBA">
      <w:pPr>
        <w:spacing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(Philadelphia, PA)</w:t>
      </w:r>
    </w:p>
    <w:p w14:paraId="0000002D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2E" w14:textId="77777777" w:rsidR="0044564C" w:rsidRDefault="000A2FBA">
      <w:pPr>
        <w:numPr>
          <w:ilvl w:val="0"/>
          <w:numId w:val="11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Developed and taught a post-graduate course in Child and Adolescent Development and Psychopathology</w:t>
      </w:r>
    </w:p>
    <w:p w14:paraId="0000002F" w14:textId="77777777" w:rsidR="0044564C" w:rsidRDefault="0044564C">
      <w:pPr>
        <w:spacing w:line="240" w:lineRule="auto"/>
        <w:ind w:left="2880"/>
        <w:rPr>
          <w:rFonts w:ascii="Times New Roman" w:eastAsia="Times New Roman" w:hAnsi="Times New Roman" w:cs="Times New Roman"/>
          <w:sz w:val="20"/>
          <w:szCs w:val="20"/>
        </w:rPr>
      </w:pPr>
    </w:p>
    <w:p w14:paraId="0EC14A96" w14:textId="77777777" w:rsidR="00F74CE0" w:rsidRDefault="000A2FBA" w:rsidP="00F74CE0">
      <w:pPr>
        <w:spacing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August 2005 - August 2011: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F74CE0">
        <w:rPr>
          <w:rFonts w:ascii="Times New Roman" w:eastAsia="Times New Roman" w:hAnsi="Times New Roman" w:cs="Times New Roman"/>
          <w:sz w:val="20"/>
          <w:szCs w:val="20"/>
        </w:rPr>
        <w:t xml:space="preserve">Director, </w:t>
      </w:r>
      <w:r w:rsidR="008035F5">
        <w:rPr>
          <w:rFonts w:ascii="Times New Roman" w:eastAsia="Times New Roman" w:hAnsi="Times New Roman" w:cs="Times New Roman"/>
          <w:sz w:val="20"/>
          <w:szCs w:val="20"/>
        </w:rPr>
        <w:t xml:space="preserve">Center for Families in Transition, </w:t>
      </w:r>
    </w:p>
    <w:p w14:paraId="00000031" w14:textId="46EDBFA7" w:rsidR="0044564C" w:rsidRDefault="00F74CE0" w:rsidP="00F74CE0">
      <w:pPr>
        <w:spacing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(Philadelphia,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PA)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</w:t>
      </w:r>
      <w:r w:rsidR="000A2FBA">
        <w:rPr>
          <w:rFonts w:ascii="Times New Roman" w:eastAsia="Times New Roman" w:hAnsi="Times New Roman" w:cs="Times New Roman"/>
          <w:sz w:val="20"/>
          <w:szCs w:val="20"/>
        </w:rPr>
        <w:t>Council for Relation</w:t>
      </w:r>
      <w:r>
        <w:rPr>
          <w:rFonts w:ascii="Times New Roman" w:eastAsia="Times New Roman" w:hAnsi="Times New Roman" w:cs="Times New Roman"/>
          <w:sz w:val="20"/>
          <w:szCs w:val="20"/>
        </w:rPr>
        <w:t>ships</w:t>
      </w:r>
    </w:p>
    <w:p w14:paraId="00000032" w14:textId="77777777" w:rsidR="0044564C" w:rsidRDefault="0044564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33" w14:textId="77777777" w:rsidR="0044564C" w:rsidRDefault="000A2FBA">
      <w:pPr>
        <w:numPr>
          <w:ilvl w:val="0"/>
          <w:numId w:val="10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Coordinated services to families navigating separation and divorce</w:t>
      </w:r>
    </w:p>
    <w:p w14:paraId="00000036" w14:textId="77777777" w:rsidR="0044564C" w:rsidRDefault="0044564C" w:rsidP="008035F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37" w14:textId="55C0CD4E" w:rsidR="0044564C" w:rsidRDefault="000A2FBA">
      <w:pPr>
        <w:spacing w:line="240" w:lineRule="auto"/>
        <w:ind w:left="216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August 2007 - June 2022:</w:t>
      </w:r>
      <w:r w:rsidR="00114B3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Instructor, Thomas Jefferson University</w:t>
      </w:r>
    </w:p>
    <w:p w14:paraId="00000038" w14:textId="77777777" w:rsidR="0044564C" w:rsidRDefault="000A2FBA">
      <w:pPr>
        <w:spacing w:line="240" w:lineRule="auto"/>
        <w:ind w:left="216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(Philadelphia, PA)</w:t>
      </w:r>
    </w:p>
    <w:p w14:paraId="00000039" w14:textId="77777777" w:rsidR="0044564C" w:rsidRDefault="0044564C">
      <w:pPr>
        <w:spacing w:line="240" w:lineRule="auto"/>
        <w:ind w:left="2160" w:hanging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3A" w14:textId="77777777" w:rsidR="0044564C" w:rsidRDefault="000A2FBA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Developed and taught two graduate courses to MFT master’s students: Foundations of Systemic Practice and Families in Transition</w:t>
      </w:r>
    </w:p>
    <w:p w14:paraId="0000003B" w14:textId="77777777" w:rsidR="0044564C" w:rsidRDefault="0044564C">
      <w:pPr>
        <w:spacing w:line="240" w:lineRule="auto"/>
        <w:ind w:left="2160"/>
        <w:rPr>
          <w:rFonts w:ascii="Times New Roman" w:eastAsia="Times New Roman" w:hAnsi="Times New Roman" w:cs="Times New Roman"/>
          <w:sz w:val="20"/>
          <w:szCs w:val="20"/>
        </w:rPr>
      </w:pPr>
    </w:p>
    <w:p w14:paraId="0000003C" w14:textId="62FACA08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September 2007- June 2016:</w:t>
      </w:r>
      <w:r w:rsidR="00114B35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>Director, Council for Relationships</w:t>
      </w:r>
    </w:p>
    <w:p w14:paraId="0000003D" w14:textId="77777777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(Exton and Paoli, PA)</w:t>
      </w:r>
    </w:p>
    <w:p w14:paraId="0000003E" w14:textId="77777777" w:rsidR="0044564C" w:rsidRDefault="0044564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40" w14:textId="5235BF6F" w:rsidR="0044564C" w:rsidRPr="00F74CE0" w:rsidRDefault="00F74CE0" w:rsidP="00F74CE0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Provided clinical leadership, staff support, practice building, office and facilities management</w:t>
      </w:r>
    </w:p>
    <w:p w14:paraId="00000041" w14:textId="77777777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0000042" w14:textId="4A257C62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April 2011- June 2021: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14B3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Associate MFT Program Director, Thomas Jefferson University</w:t>
      </w:r>
    </w:p>
    <w:p w14:paraId="00000043" w14:textId="77777777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(Philadelphia, PA)</w:t>
      </w:r>
    </w:p>
    <w:p w14:paraId="00000044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</w:p>
    <w:p w14:paraId="00000045" w14:textId="77777777" w:rsidR="0044564C" w:rsidRDefault="000A2FBA">
      <w:pPr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Conducted student recruitment for the MFT program, organized and ran faculty advisor program, served on Jefferson School of Health Professions committees, liaison between the faculty and students</w:t>
      </w:r>
    </w:p>
    <w:p w14:paraId="00000047" w14:textId="77777777" w:rsidR="0044564C" w:rsidRDefault="0044564C" w:rsidP="001A3744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48" w14:textId="18E9460A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August 2011-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May 1, 2026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114B3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Instructor, Council for Relationships </w:t>
      </w:r>
    </w:p>
    <w:p w14:paraId="00000049" w14:textId="77777777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(Philadelphia, PA)</w:t>
      </w:r>
    </w:p>
    <w:p w14:paraId="0000004A" w14:textId="77777777" w:rsidR="0044564C" w:rsidRDefault="0044564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4B" w14:textId="21753EA3" w:rsidR="0044564C" w:rsidRDefault="000A2FBA">
      <w:pPr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Develop and teach postgraduate course</w:t>
      </w:r>
      <w:r w:rsidR="00351A3C">
        <w:rPr>
          <w:rFonts w:ascii="Times New Roman" w:eastAsia="Times New Roman" w:hAnsi="Times New Roman" w:cs="Times New Roman"/>
          <w:sz w:val="20"/>
          <w:szCs w:val="20"/>
        </w:rPr>
        <w:t>;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Families in Transition</w:t>
      </w:r>
    </w:p>
    <w:p w14:paraId="0000004D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4E" w14:textId="0A26044A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January 2016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May 1, 2026</w:t>
      </w:r>
      <w:r>
        <w:rPr>
          <w:rFonts w:ascii="Times New Roman" w:eastAsia="Times New Roman" w:hAnsi="Times New Roman" w:cs="Times New Roman"/>
          <w:sz w:val="20"/>
          <w:szCs w:val="20"/>
        </w:rPr>
        <w:t>:  Private Practice</w:t>
      </w:r>
    </w:p>
    <w:p w14:paraId="00000050" w14:textId="355D2D85" w:rsidR="0044564C" w:rsidRDefault="000A2FBA" w:rsidP="00872D9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(Paoli, PA)</w:t>
      </w:r>
    </w:p>
    <w:p w14:paraId="52A82713" w14:textId="77777777" w:rsidR="00872D9C" w:rsidRDefault="00872D9C" w:rsidP="00872D9C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</w:p>
    <w:p w14:paraId="00000051" w14:textId="77777777" w:rsidR="0044564C" w:rsidRDefault="000A2FBA">
      <w:pPr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Provide therapy to individuals, couples, and families</w:t>
      </w:r>
    </w:p>
    <w:p w14:paraId="00000053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54" w14:textId="6A3D5683" w:rsidR="0044564C" w:rsidRDefault="000A2FBA">
      <w:pPr>
        <w:spacing w:line="240" w:lineRule="auto"/>
        <w:ind w:left="720" w:firstLine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September 2016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April 30, 2025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114B35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Director of Clinical Standards, Council </w:t>
      </w:r>
      <w:r w:rsidR="00351A3C">
        <w:rPr>
          <w:rFonts w:ascii="Times New Roman" w:eastAsia="Times New Roman" w:hAnsi="Times New Roman" w:cs="Times New Roman"/>
          <w:sz w:val="20"/>
          <w:szCs w:val="20"/>
        </w:rPr>
        <w:t>f</w:t>
      </w:r>
      <w:r>
        <w:rPr>
          <w:rFonts w:ascii="Times New Roman" w:eastAsia="Times New Roman" w:hAnsi="Times New Roman" w:cs="Times New Roman"/>
          <w:sz w:val="20"/>
          <w:szCs w:val="20"/>
        </w:rPr>
        <w:t>or Relationships</w:t>
      </w:r>
    </w:p>
    <w:p w14:paraId="00000055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(Philadelphia, PA)</w:t>
      </w:r>
    </w:p>
    <w:p w14:paraId="00000056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57" w14:textId="77777777" w:rsidR="0044564C" w:rsidRDefault="000A2FBA">
      <w:pPr>
        <w:numPr>
          <w:ilvl w:val="0"/>
          <w:numId w:val="13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Consult with clinicians and interns regarding clinical, legal, and ethical concerns</w:t>
      </w:r>
    </w:p>
    <w:p w14:paraId="00000058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CE52877" w14:textId="5D74375E" w:rsidR="00680726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="00680726">
        <w:rPr>
          <w:rFonts w:ascii="Times New Roman" w:eastAsia="Times New Roman" w:hAnsi="Times New Roman" w:cs="Times New Roman"/>
          <w:b/>
          <w:sz w:val="20"/>
          <w:szCs w:val="20"/>
        </w:rPr>
        <w:t>October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2023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–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DC77AF">
        <w:rPr>
          <w:rFonts w:ascii="Times New Roman" w:eastAsia="Times New Roman" w:hAnsi="Times New Roman" w:cs="Times New Roman"/>
          <w:b/>
          <w:sz w:val="20"/>
          <w:szCs w:val="20"/>
        </w:rPr>
        <w:t>December 2025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 w:rsidR="00114B35">
        <w:rPr>
          <w:rFonts w:ascii="Times New Roman" w:eastAsia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Director of Child, Adolescent and Family Services, </w:t>
      </w:r>
      <w:r w:rsidR="00680726">
        <w:rPr>
          <w:rFonts w:ascii="Times New Roman" w:eastAsia="Times New Roman" w:hAnsi="Times New Roman" w:cs="Times New Roman"/>
          <w:sz w:val="20"/>
          <w:szCs w:val="20"/>
        </w:rPr>
        <w:t>Council</w:t>
      </w:r>
    </w:p>
    <w:p w14:paraId="0000005A" w14:textId="7A6D580F" w:rsidR="0044564C" w:rsidRDefault="00680726" w:rsidP="00680726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 xml:space="preserve">(Philadelphia,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PA)</w:t>
      </w:r>
      <w:r w:rsidR="00872D9C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proofErr w:type="gramEnd"/>
      <w:r w:rsidR="00872D9C"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eastAsia="Times New Roman" w:hAnsi="Times New Roman" w:cs="Times New Roman"/>
          <w:sz w:val="20"/>
          <w:szCs w:val="20"/>
        </w:rPr>
        <w:t>for Relationships</w:t>
      </w:r>
      <w:r w:rsidR="000A2FBA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</w:p>
    <w:p w14:paraId="0000005B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</w:p>
    <w:p w14:paraId="0000005C" w14:textId="77777777" w:rsidR="0044564C" w:rsidRDefault="000A2FBA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Develop and coordinate services to children, adolescents, and families</w:t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0000005D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16249362" w14:textId="77777777" w:rsidR="001A3744" w:rsidRDefault="001A374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17885532" w14:textId="77777777" w:rsidR="001A3744" w:rsidRDefault="001A374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7E2ADCA0" w14:textId="77777777" w:rsidR="001A3744" w:rsidRDefault="001A3744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3ABB447" w14:textId="77777777" w:rsidR="00114B35" w:rsidRDefault="00114B35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5DA2BB8B" w14:textId="77777777" w:rsidR="00114B35" w:rsidRDefault="00114B35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000005E" w14:textId="7CEB29B5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Professional Qualifications</w:t>
      </w:r>
      <w:r w:rsidR="008D765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:</w:t>
      </w:r>
    </w:p>
    <w:p w14:paraId="0000005F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60" w14:textId="77777777" w:rsidR="0044564C" w:rsidRDefault="000A2FBA">
      <w:pPr>
        <w:spacing w:line="240" w:lineRule="auto"/>
        <w:ind w:left="14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Pennsylvania Licensed Clinical Social Worker (LCSW)</w:t>
      </w:r>
    </w:p>
    <w:p w14:paraId="00000061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Pennsylvania Licensed Marriage and Family Therapist (LMFT)</w:t>
      </w:r>
    </w:p>
    <w:p w14:paraId="00000062" w14:textId="149EEF7C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New Jersey Licensed Marriage and Family Therapist (NJLMFT)</w:t>
      </w:r>
    </w:p>
    <w:p w14:paraId="30563047" w14:textId="38433C9D" w:rsidR="0069546F" w:rsidRPr="0069546F" w:rsidRDefault="0069546F">
      <w:pPr>
        <w:spacing w:line="240" w:lineRule="auto"/>
        <w:rPr>
          <w:sz w:val="18"/>
          <w:szCs w:val="18"/>
        </w:rPr>
      </w:pPr>
      <w:r>
        <w:t xml:space="preserve">                        </w:t>
      </w:r>
      <w:r>
        <w:rPr>
          <w:sz w:val="18"/>
          <w:szCs w:val="18"/>
        </w:rPr>
        <w:t>North Carolina Licensed Marriage and Family Therapist (NCLMFT)</w:t>
      </w:r>
      <w:bookmarkStart w:id="0" w:name="_GoBack"/>
      <w:bookmarkEnd w:id="0"/>
    </w:p>
    <w:p w14:paraId="00000063" w14:textId="77777777" w:rsidR="0044564C" w:rsidRDefault="0044564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</w:p>
    <w:p w14:paraId="00000064" w14:textId="751B22B6" w:rsidR="0044564C" w:rsidRDefault="000A2FBA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Professional Affiliations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14:paraId="2D0F9B60" w14:textId="77777777" w:rsidR="008D7655" w:rsidRDefault="008D7655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0000065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American Association for Marriage and Family Therapy, Clinical Member</w:t>
      </w:r>
    </w:p>
    <w:p w14:paraId="00000066" w14:textId="64960F6C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American Association for Marriage and Family Therapy, Approved Supervisor</w:t>
      </w:r>
      <w:r w:rsidR="00A83103">
        <w:rPr>
          <w:rFonts w:ascii="Times New Roman" w:eastAsia="Times New Roman" w:hAnsi="Times New Roman" w:cs="Times New Roman"/>
          <w:sz w:val="20"/>
          <w:szCs w:val="20"/>
        </w:rPr>
        <w:t xml:space="preserve"> (1995</w:t>
      </w:r>
      <w:r w:rsidR="00872D9C">
        <w:rPr>
          <w:rFonts w:ascii="Times New Roman" w:eastAsia="Times New Roman" w:hAnsi="Times New Roman" w:cs="Times New Roman"/>
          <w:sz w:val="20"/>
          <w:szCs w:val="20"/>
        </w:rPr>
        <w:t xml:space="preserve"> – Present)</w:t>
      </w:r>
    </w:p>
    <w:p w14:paraId="00000067" w14:textId="77777777" w:rsidR="0044564C" w:rsidRDefault="000A2FBA">
      <w:pPr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National Association for Social Workers</w:t>
      </w:r>
    </w:p>
    <w:p w14:paraId="00000068" w14:textId="77777777" w:rsidR="0044564C" w:rsidRDefault="000A2FBA">
      <w:pPr>
        <w:spacing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ab/>
        <w:t>Association of Family and Conciliation Courts</w:t>
      </w:r>
    </w:p>
    <w:sectPr w:rsidR="0044564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C3071"/>
    <w:multiLevelType w:val="multilevel"/>
    <w:tmpl w:val="55B2115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02C2091F"/>
    <w:multiLevelType w:val="multilevel"/>
    <w:tmpl w:val="2B6C394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" w15:restartNumberingAfterBreak="0">
    <w:nsid w:val="09F1203C"/>
    <w:multiLevelType w:val="multilevel"/>
    <w:tmpl w:val="CD6EAC7E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103622AE"/>
    <w:multiLevelType w:val="multilevel"/>
    <w:tmpl w:val="2F7CFBA8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32355C64"/>
    <w:multiLevelType w:val="multilevel"/>
    <w:tmpl w:val="71E8758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5" w15:restartNumberingAfterBreak="0">
    <w:nsid w:val="37D11786"/>
    <w:multiLevelType w:val="multilevel"/>
    <w:tmpl w:val="2584B6E8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6" w15:restartNumberingAfterBreak="0">
    <w:nsid w:val="3A271E63"/>
    <w:multiLevelType w:val="multilevel"/>
    <w:tmpl w:val="F7EA910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7" w15:restartNumberingAfterBreak="0">
    <w:nsid w:val="3A435681"/>
    <w:multiLevelType w:val="multilevel"/>
    <w:tmpl w:val="9178202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8" w15:restartNumberingAfterBreak="0">
    <w:nsid w:val="442E6AD4"/>
    <w:multiLevelType w:val="multilevel"/>
    <w:tmpl w:val="08EED89C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9" w15:restartNumberingAfterBreak="0">
    <w:nsid w:val="51E2240D"/>
    <w:multiLevelType w:val="multilevel"/>
    <w:tmpl w:val="85DE186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0" w15:restartNumberingAfterBreak="0">
    <w:nsid w:val="594F7F35"/>
    <w:multiLevelType w:val="multilevel"/>
    <w:tmpl w:val="AB9AC4C2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1" w15:restartNumberingAfterBreak="0">
    <w:nsid w:val="691A4AFE"/>
    <w:multiLevelType w:val="multilevel"/>
    <w:tmpl w:val="8572E01E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2" w15:restartNumberingAfterBreak="0">
    <w:nsid w:val="79F21ECE"/>
    <w:multiLevelType w:val="multilevel"/>
    <w:tmpl w:val="F0BCEBF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2"/>
  </w:num>
  <w:num w:numId="5">
    <w:abstractNumId w:val="8"/>
  </w:num>
  <w:num w:numId="6">
    <w:abstractNumId w:val="5"/>
  </w:num>
  <w:num w:numId="7">
    <w:abstractNumId w:val="7"/>
  </w:num>
  <w:num w:numId="8">
    <w:abstractNumId w:val="6"/>
  </w:num>
  <w:num w:numId="9">
    <w:abstractNumId w:val="1"/>
  </w:num>
  <w:num w:numId="10">
    <w:abstractNumId w:val="4"/>
  </w:num>
  <w:num w:numId="11">
    <w:abstractNumId w:val="10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4C"/>
    <w:rsid w:val="000A2FBA"/>
    <w:rsid w:val="00114B35"/>
    <w:rsid w:val="00194FCF"/>
    <w:rsid w:val="001A3744"/>
    <w:rsid w:val="001E1504"/>
    <w:rsid w:val="00351A3C"/>
    <w:rsid w:val="0044564C"/>
    <w:rsid w:val="004560D4"/>
    <w:rsid w:val="004D4F42"/>
    <w:rsid w:val="00680726"/>
    <w:rsid w:val="0069546F"/>
    <w:rsid w:val="006A16EB"/>
    <w:rsid w:val="008035F5"/>
    <w:rsid w:val="00872D9C"/>
    <w:rsid w:val="008D7655"/>
    <w:rsid w:val="00A83103"/>
    <w:rsid w:val="00B812A1"/>
    <w:rsid w:val="00D66670"/>
    <w:rsid w:val="00DC77AF"/>
    <w:rsid w:val="00F7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252691"/>
  <w15:docId w15:val="{05A81C03-B371-0E49-B36C-60D81BCA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F7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iscilla@priscillasinglet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Priscilla Singleton</cp:lastModifiedBy>
  <cp:revision>3</cp:revision>
  <dcterms:created xsi:type="dcterms:W3CDTF">2026-06-25T14:51:00Z</dcterms:created>
  <dcterms:modified xsi:type="dcterms:W3CDTF">2026-07-08T13:01:00Z</dcterms:modified>
</cp:coreProperties>
</file>